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4E" w:rsidRDefault="002C4749" w:rsidP="009E1A3C">
      <w:pPr>
        <w:adjustRightInd w:val="0"/>
        <w:snapToGrid w:val="0"/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附件：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ind w:firstLineChars="150" w:firstLine="361"/>
        <w:jc w:val="center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江苏开放大学（江苏城市职业学院）百部经典阅读推荐书目</w:t>
      </w:r>
    </w:p>
    <w:p w:rsidR="006B394E" w:rsidRDefault="002C4749" w:rsidP="009E1A3C">
      <w:pPr>
        <w:pStyle w:val="ad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after="150" w:line="400" w:lineRule="exact"/>
        <w:ind w:firstLineChars="0"/>
        <w:jc w:val="left"/>
        <w:outlineLvl w:val="0"/>
        <w:rPr>
          <w:rFonts w:asciiTheme="majorEastAsia" w:eastAsiaTheme="majorEastAsia" w:hAnsiTheme="majorEastAsia"/>
          <w:b/>
          <w:bCs/>
          <w:color w:val="222222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222222"/>
          <w:spacing w:val="15"/>
          <w:kern w:val="36"/>
          <w:sz w:val="24"/>
          <w:szCs w:val="24"/>
        </w:rPr>
        <w:t>四史教育（8部）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color w:val="404040" w:themeColor="text1" w:themeTint="BF"/>
          <w:spacing w:val="15"/>
          <w:kern w:val="36"/>
          <w:sz w:val="24"/>
          <w:szCs w:val="24"/>
        </w:rPr>
        <w:t>1.《中国共产党的九十年》</w:t>
      </w:r>
      <w:r>
        <w:rPr>
          <w:rFonts w:asciiTheme="majorEastAsia" w:eastAsiaTheme="majorEastAsia" w:hAnsiTheme="majorEastAsia" w:cs="宋体" w:hint="eastAsia"/>
          <w:b/>
          <w:color w:val="404040" w:themeColor="text1" w:themeTint="BF"/>
          <w:spacing w:val="15"/>
          <w:kern w:val="36"/>
          <w:sz w:val="24"/>
          <w:szCs w:val="24"/>
        </w:rPr>
        <w:t>（全3册），</w:t>
      </w:r>
      <w:r>
        <w:rPr>
          <w:rFonts w:asciiTheme="majorEastAsia" w:eastAsiaTheme="majorEastAsia" w:hAnsiTheme="majorEastAsia" w:cs="宋体"/>
          <w:b/>
          <w:color w:val="404040" w:themeColor="text1" w:themeTint="BF"/>
          <w:spacing w:val="15"/>
          <w:kern w:val="36"/>
          <w:sz w:val="24"/>
          <w:szCs w:val="24"/>
        </w:rPr>
        <w:t>中央党史研究室著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 w:cs="宋体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索书号：D23/97 - D23/99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 w:cs="宋体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/>
          <w:bCs/>
          <w:color w:val="404040" w:themeColor="text1" w:themeTint="BF"/>
          <w:spacing w:val="15"/>
          <w:kern w:val="36"/>
          <w:sz w:val="24"/>
          <w:szCs w:val="24"/>
        </w:rPr>
        <w:t>出版社：</w:t>
      </w: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北京:</w:t>
      </w:r>
      <w:r>
        <w:rPr>
          <w:rFonts w:asciiTheme="majorEastAsia" w:eastAsiaTheme="majorEastAsia" w:hAnsiTheme="majorEastAsia" w:cs="宋体"/>
          <w:bCs/>
          <w:color w:val="404040" w:themeColor="text1" w:themeTint="BF"/>
          <w:spacing w:val="15"/>
          <w:kern w:val="36"/>
          <w:sz w:val="24"/>
          <w:szCs w:val="24"/>
        </w:rPr>
        <w:t>中共党史出版社</w:t>
      </w: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，2016.6</w:t>
      </w:r>
    </w:p>
    <w:p w:rsidR="006B394E" w:rsidRDefault="002C4749" w:rsidP="009E1A3C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404040" w:themeColor="text1" w:themeTint="BF"/>
          <w:spacing w:val="15"/>
          <w:kern w:val="36"/>
          <w:sz w:val="24"/>
          <w:szCs w:val="24"/>
        </w:rPr>
        <w:t>《中国共产党简史》，中共中央党史研究室著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 w:cs="宋体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索书号：D23/96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 w:cs="宋体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出版社：中共党史出版社，2001.6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404040" w:themeColor="text1" w:themeTint="BF"/>
          <w:spacing w:val="15"/>
          <w:kern w:val="36"/>
          <w:sz w:val="24"/>
          <w:szCs w:val="24"/>
        </w:rPr>
        <w:t>3.《国际共产主义运动史》，徐</w:t>
      </w:r>
      <w:proofErr w:type="gramStart"/>
      <w:r>
        <w:rPr>
          <w:rFonts w:asciiTheme="majorEastAsia" w:eastAsiaTheme="majorEastAsia" w:hAnsiTheme="majorEastAsia" w:cs="宋体" w:hint="eastAsia"/>
          <w:b/>
          <w:color w:val="404040" w:themeColor="text1" w:themeTint="BF"/>
          <w:spacing w:val="15"/>
          <w:kern w:val="36"/>
          <w:sz w:val="24"/>
          <w:szCs w:val="24"/>
        </w:rPr>
        <w:t>善广编</w:t>
      </w:r>
      <w:proofErr w:type="gramEnd"/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索书号：D1/11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天剔旧书库</w:t>
      </w:r>
      <w:proofErr w:type="gramEnd"/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出版社：武汉:湖北教育出版社,1985.10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404040" w:themeColor="text1" w:themeTint="BF"/>
          <w:spacing w:val="15"/>
          <w:kern w:val="36"/>
          <w:sz w:val="24"/>
          <w:szCs w:val="24"/>
        </w:rPr>
        <w:t>4.《</w:t>
      </w:r>
      <w:hyperlink r:id="rId6" w:history="1">
        <w:r>
          <w:rPr>
            <w:rFonts w:asciiTheme="majorEastAsia" w:eastAsiaTheme="majorEastAsia" w:hAnsiTheme="majorEastAsia" w:cs="宋体" w:hint="eastAsia"/>
            <w:b/>
            <w:color w:val="404040" w:themeColor="text1" w:themeTint="BF"/>
            <w:spacing w:val="15"/>
            <w:kern w:val="36"/>
            <w:sz w:val="24"/>
            <w:szCs w:val="24"/>
          </w:rPr>
          <w:t>红军长征史</w:t>
        </w:r>
      </w:hyperlink>
      <w:r>
        <w:rPr>
          <w:rFonts w:asciiTheme="majorEastAsia" w:eastAsiaTheme="majorEastAsia" w:hAnsiTheme="majorEastAsia" w:cs="宋体" w:hint="eastAsia"/>
          <w:b/>
          <w:color w:val="404040" w:themeColor="text1" w:themeTint="BF"/>
          <w:spacing w:val="15"/>
          <w:kern w:val="36"/>
          <w:sz w:val="24"/>
          <w:szCs w:val="24"/>
        </w:rPr>
        <w:t>》，中共中央党史研究室第一研究部[编]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索书号：K264.406/9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出版社：北京:中共党史出版社,2006.3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404040" w:themeColor="text1" w:themeTint="BF"/>
          <w:spacing w:val="15"/>
          <w:kern w:val="36"/>
          <w:sz w:val="24"/>
          <w:szCs w:val="24"/>
        </w:rPr>
        <w:t>5.《中国特色社会主义》，张维为编 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出版社：上海:</w:t>
      </w:r>
      <w:hyperlink r:id="rId7" w:history="1">
        <w:r>
          <w:rPr>
            <w:rFonts w:asciiTheme="majorEastAsia" w:eastAsiaTheme="majorEastAsia" w:hAnsiTheme="majorEastAsia" w:cs="宋体"/>
            <w:bCs/>
            <w:color w:val="404040" w:themeColor="text1" w:themeTint="BF"/>
            <w:spacing w:val="15"/>
            <w:kern w:val="36"/>
            <w:sz w:val="24"/>
            <w:szCs w:val="24"/>
          </w:rPr>
          <w:t>上海人民出版社</w:t>
        </w:r>
      </w:hyperlink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,2020.1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color w:val="404040" w:themeColor="text1" w:themeTint="BF"/>
          <w:spacing w:val="15"/>
          <w:kern w:val="36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404040" w:themeColor="text1" w:themeTint="BF"/>
          <w:spacing w:val="15"/>
          <w:kern w:val="36"/>
          <w:sz w:val="24"/>
          <w:szCs w:val="24"/>
        </w:rPr>
        <w:lastRenderedPageBreak/>
        <w:t>6.《</w:t>
      </w:r>
      <w:hyperlink r:id="rId8" w:history="1">
        <w:r>
          <w:rPr>
            <w:rFonts w:asciiTheme="majorEastAsia" w:eastAsiaTheme="majorEastAsia" w:hAnsiTheme="majorEastAsia" w:cs="宋体" w:hint="eastAsia"/>
            <w:b/>
            <w:color w:val="404040" w:themeColor="text1" w:themeTint="BF"/>
            <w:spacing w:val="15"/>
            <w:kern w:val="36"/>
            <w:sz w:val="24"/>
            <w:szCs w:val="24"/>
          </w:rPr>
          <w:t>新中国口述史</w:t>
        </w:r>
      </w:hyperlink>
      <w:r>
        <w:rPr>
          <w:rFonts w:asciiTheme="majorEastAsia" w:eastAsiaTheme="majorEastAsia" w:hAnsiTheme="majorEastAsia" w:cs="宋体" w:hint="eastAsia"/>
          <w:b/>
          <w:color w:val="404040" w:themeColor="text1" w:themeTint="BF"/>
          <w:spacing w:val="15"/>
          <w:kern w:val="36"/>
          <w:sz w:val="24"/>
          <w:szCs w:val="24"/>
        </w:rPr>
        <w:t>:1949-1978》，曲青山, 高永中主编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索书号：K27/27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馆藏地：通识教育学院资料室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出版社：北京:中国人民大学出版社,2015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404040" w:themeColor="text1" w:themeTint="BF"/>
          <w:spacing w:val="15"/>
          <w:kern w:val="36"/>
          <w:sz w:val="24"/>
          <w:szCs w:val="24"/>
        </w:rPr>
        <w:t>7.《伟大的历程——中国改革开放40年实录》，迟福林主编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 w:cs="宋体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索书号：D61-51/48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 w:cs="宋体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借阅室2019 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出版社：广东经济出版社，2018.2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404040" w:themeColor="text1" w:themeTint="BF"/>
          <w:spacing w:val="15"/>
          <w:kern w:val="36"/>
          <w:sz w:val="24"/>
          <w:szCs w:val="24"/>
        </w:rPr>
        <w:t>8.《</w:t>
      </w:r>
      <w:hyperlink r:id="rId9" w:history="1">
        <w:r>
          <w:rPr>
            <w:rFonts w:asciiTheme="majorEastAsia" w:eastAsiaTheme="majorEastAsia" w:hAnsiTheme="majorEastAsia" w:cs="宋体" w:hint="eastAsia"/>
            <w:b/>
            <w:color w:val="404040" w:themeColor="text1" w:themeTint="BF"/>
            <w:spacing w:val="15"/>
            <w:kern w:val="36"/>
            <w:sz w:val="24"/>
            <w:szCs w:val="24"/>
          </w:rPr>
          <w:t>改革开放口述史</w:t>
        </w:r>
      </w:hyperlink>
      <w:r>
        <w:rPr>
          <w:rFonts w:asciiTheme="majorEastAsia" w:eastAsiaTheme="majorEastAsia" w:hAnsiTheme="majorEastAsia" w:cs="宋体" w:hint="eastAsia"/>
          <w:b/>
          <w:color w:val="404040" w:themeColor="text1" w:themeTint="BF"/>
          <w:spacing w:val="15"/>
          <w:kern w:val="36"/>
          <w:sz w:val="24"/>
          <w:szCs w:val="24"/>
        </w:rPr>
        <w:t>》，欧阳淞, 高永中主编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索书号：D616/161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馆藏地：东校区借阅一室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404040" w:themeColor="text1" w:themeTint="BF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404040" w:themeColor="text1" w:themeTint="BF"/>
          <w:spacing w:val="15"/>
          <w:kern w:val="36"/>
          <w:sz w:val="24"/>
          <w:szCs w:val="24"/>
        </w:rPr>
        <w:t>出版社：北京:中国人民大学出版社,2014.1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b/>
          <w:bCs/>
          <w:color w:val="222222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222222"/>
          <w:spacing w:val="15"/>
          <w:kern w:val="36"/>
          <w:sz w:val="24"/>
          <w:szCs w:val="24"/>
        </w:rPr>
        <w:t>二、文学作品（41部）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1.《诗经选》,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余冠英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编著；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索书号：I222.2/30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 xml:space="preserve">借阅室2019；东校区借阅一室 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出版社：北京:中华书局,2012.9</w:t>
      </w:r>
    </w:p>
    <w:p w:rsidR="006B394E" w:rsidRDefault="002C4749" w:rsidP="009E1A3C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《论语译注》，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杨伯峻编著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索书号：B222.2/78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 xml:space="preserve">借阅室2019；东校区借阅一室 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出版社：北京:中华书局,2019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《孟子译注》，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杨伯峻译注</w:t>
      </w:r>
      <w:proofErr w:type="gramEnd"/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</w:t>
      </w:r>
      <w:r>
        <w:rPr>
          <w:rFonts w:asciiTheme="majorEastAsia" w:eastAsiaTheme="majorEastAsia" w:hAnsiTheme="majorEastAsia" w:cs="宋体"/>
          <w:color w:val="444444"/>
          <w:spacing w:val="8"/>
          <w:kern w:val="0"/>
          <w:sz w:val="24"/>
          <w:szCs w:val="24"/>
        </w:rPr>
        <w:t>B222.5/45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 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出版社：北京:中华书局,2018</w:t>
      </w:r>
    </w:p>
    <w:p w:rsidR="006B394E" w:rsidRDefault="002C4749" w:rsidP="009E1A3C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《唐宋词选释》,俞平伯编著；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索书号：I222.8/3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出版社：北京:人民文学出版社,1999.06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5.《中庸》精编本，高志忠译注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索书号：B222/84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馆藏地：通识教育学院资料室 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出版社：北京:商务印书馆,2015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6.《史记·典藏版》(汉)司马迁著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索书号：K204.2-51/16:V.1 - K204.2-51/16:V.4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馆藏地：应天社会科学资源库二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2019</w:t>
      </w:r>
      <w:proofErr w:type="gramEnd"/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出版社：长春:吉林大学出版社,2009.4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7.《古文观止译注》(清)吴楚材，(清)吴调侯编选 王水照，张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撝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之，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顾易生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等译注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索书号：H194.1/63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 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出版社：上海:上海古籍出版社,2010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8.《汉魏六朝诗选》，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余冠英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 xml:space="preserve">选注 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索书号：I222.7-51/20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馆藏地：东校区样本库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出版社：北京:人民文学出版社,2009.4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 xml:space="preserve">9.《楚辞选译》徐建华, 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金舒年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译注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索书号：I222.3/12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馆藏地：应天社会科学资源库一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2019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 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出版社：南京:凤凰出版社,2011.5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10.《文选》(梁)萧统编，(唐)李善注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索书号：I212.01/1:1 - I212.01/1:6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馆藏地：通识教育学院资料室；东校区借阅一室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出版社：上海:上海古籍出版社,1986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11.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《唐诗三百首详析》喻守真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编注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</w:t>
      </w:r>
      <w:r>
        <w:rPr>
          <w:rFonts w:asciiTheme="majorEastAsia" w:eastAsiaTheme="majorEastAsia" w:hAnsiTheme="majorEastAsia" w:cs="宋体"/>
          <w:color w:val="444444"/>
          <w:spacing w:val="8"/>
          <w:kern w:val="0"/>
          <w:sz w:val="24"/>
          <w:szCs w:val="24"/>
        </w:rPr>
        <w:t>I207.22/15*1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天剔旧书库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；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定淮门剔旧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书库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出版社：北京:中华书局,1957.11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12.《徐霞客游记》，(明) 徐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弘祖著 全俊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, 黄亮校注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索书号：K928-51/181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馆藏地：应天社会科学资源库二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2019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；应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出版社：重庆:重庆出版社,2007.10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13.《儒林外史》，(清) 吴敬梓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撰</w:t>
      </w:r>
      <w:proofErr w:type="gramEnd"/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索书号：I242.47/39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出版社：北京:中华书局,2013.11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14.《雷雨》,曹禺著；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索书号：I234/21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馆藏地：东校区样本库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出版社：天津:天津人民出版社,2008.11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15.《红楼梦》,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（清）曹雪芹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、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高</w:t>
      </w:r>
      <w:proofErr w:type="gramStart"/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鹗</w:t>
      </w:r>
      <w:proofErr w:type="gramEnd"/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858"/>
        <w:gridCol w:w="3046"/>
      </w:tblGrid>
      <w:tr w:rsidR="006B394E">
        <w:trPr>
          <w:trHeight w:val="733"/>
        </w:trPr>
        <w:tc>
          <w:tcPr>
            <w:tcW w:w="8522" w:type="dxa"/>
            <w:gridSpan w:val="3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444444"/>
                <w:spacing w:val="8"/>
                <w:kern w:val="0"/>
                <w:sz w:val="24"/>
                <w:szCs w:val="24"/>
              </w:rPr>
              <w:t>《红楼梦》不同版本馆藏情况</w:t>
            </w:r>
          </w:p>
        </w:tc>
      </w:tr>
      <w:tr w:rsidR="006B394E">
        <w:trPr>
          <w:trHeight w:val="576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索书号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馆藏地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出版社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I242.4/261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通识教育学院资料室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北京:商务印书馆,2016.4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I242.47/41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通识教育学院资料室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北京:北京工业大学出版社,2014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I242.4/251:V.1(2) - I242.4/251:V.6(2)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东校区样本库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北京:北京师范大学出版社,2012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I242.4/240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应天社会科学资源库一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2019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；应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天综合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借阅室2019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长春:时代文艺出版社,2009.4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I242.47/25:V.1</w:t>
            </w:r>
          </w:p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I242.47/25:V.2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应天社会科学资源库一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2019</w:t>
            </w:r>
            <w:proofErr w:type="gramEnd"/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长沙:岳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麓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书社,2009.5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J228.2-51/9:V.1 - J228.2-51/9:V.12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东校区借阅一室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北京:中国画报出版社,2005</w:t>
            </w:r>
          </w:p>
        </w:tc>
      </w:tr>
    </w:tbl>
    <w:p w:rsidR="006B394E" w:rsidRDefault="006B394E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16.《红楼小讲》,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周汝昌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索书号：I207.411-51/9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出版社：北京:中华书局,2007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17.《三国演义》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(明)罗贯</w:t>
      </w:r>
      <w:proofErr w:type="gramStart"/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中著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858"/>
        <w:gridCol w:w="3046"/>
      </w:tblGrid>
      <w:tr w:rsidR="006B394E">
        <w:trPr>
          <w:trHeight w:val="733"/>
        </w:trPr>
        <w:tc>
          <w:tcPr>
            <w:tcW w:w="8522" w:type="dxa"/>
            <w:gridSpan w:val="3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444444"/>
                <w:spacing w:val="8"/>
                <w:kern w:val="0"/>
                <w:sz w:val="24"/>
                <w:szCs w:val="24"/>
              </w:rPr>
              <w:t>《三国演义》不同版本馆藏情况</w:t>
            </w:r>
          </w:p>
        </w:tc>
      </w:tr>
      <w:tr w:rsidR="006B394E">
        <w:trPr>
          <w:trHeight w:val="544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索书号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馆藏地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出版社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I242.43/49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通识教育学院资料室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长沙:岳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麓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书社,2016.8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I242.43/47:V.1(2) - I242.43/47:V.2(2)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通识教育学院资料室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青岛:青岛出版社,2016.8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H319.4:I/1007:V.1 - H319.4:I/1007:V.5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东校区样本库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北京:外文出版社,2010.8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 xml:space="preserve">I242.43/41:V.1 - I242.43/41:V.2 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通识教育学院资料室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北京:中华书局,2009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I242-51/67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应天社会科学资源库一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2019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；应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天综合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借阅室2019；东校区借阅二室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济南:齐鲁书社,2008.6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I242/67:V.1 - I242/67:V.2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应天社会科学资源库一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2019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；东校区样本库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郑州:中州古籍出版社,2007.1</w:t>
            </w:r>
          </w:p>
        </w:tc>
      </w:tr>
    </w:tbl>
    <w:p w:rsidR="006B394E" w:rsidRDefault="006B394E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18.《水浒传》（明）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施耐庵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著；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858"/>
        <w:gridCol w:w="3046"/>
      </w:tblGrid>
      <w:tr w:rsidR="006B394E">
        <w:trPr>
          <w:trHeight w:val="733"/>
        </w:trPr>
        <w:tc>
          <w:tcPr>
            <w:tcW w:w="8522" w:type="dxa"/>
            <w:gridSpan w:val="3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444444"/>
                <w:spacing w:val="8"/>
                <w:kern w:val="0"/>
                <w:sz w:val="24"/>
                <w:szCs w:val="24"/>
              </w:rPr>
              <w:t>《水浒传》不同版本馆藏情况</w:t>
            </w:r>
          </w:p>
        </w:tc>
      </w:tr>
      <w:tr w:rsidR="006B394E">
        <w:trPr>
          <w:trHeight w:val="544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索书号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馆藏地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出版社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I242.43/39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通识教育学院资料室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武汉:长江文艺出版社,2014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I242.4/218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东校区样本库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北京:光明日报出版社,2009.2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I242.43/41:V.3 - I242.43/41:V.4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通识教育学院资料室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北京:中华书局,2009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I242-51/68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应天社会科学资源库一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2019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；东校区借阅二室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济南:齐鲁书社,2008.6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H319.4:I/1072:V.1 - H319.4:I/1072:V.5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东校区样本库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北京:外文出版社,2003.1</w:t>
            </w:r>
          </w:p>
        </w:tc>
      </w:tr>
    </w:tbl>
    <w:p w:rsidR="006B394E" w:rsidRDefault="006B394E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19.《西游记》（明）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吴承恩著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4"/>
        <w:gridCol w:w="2869"/>
        <w:gridCol w:w="3063"/>
      </w:tblGrid>
      <w:tr w:rsidR="006B394E">
        <w:trPr>
          <w:trHeight w:val="733"/>
        </w:trPr>
        <w:tc>
          <w:tcPr>
            <w:tcW w:w="8522" w:type="dxa"/>
            <w:gridSpan w:val="3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444444"/>
                <w:spacing w:val="8"/>
                <w:kern w:val="0"/>
                <w:sz w:val="24"/>
                <w:szCs w:val="24"/>
              </w:rPr>
              <w:t>《西游记》不同版本馆藏情况</w:t>
            </w:r>
          </w:p>
        </w:tc>
      </w:tr>
      <w:tr w:rsidR="006B394E">
        <w:trPr>
          <w:trHeight w:val="544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索书号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馆藏地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出版社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I242.49/7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通识教育学院资料室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杭州:浙江古籍出版社,2010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I242.49/6:V.1 - I242.49/6:V.2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应天社会科学资源库一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2019</w:t>
            </w:r>
            <w:proofErr w:type="gramEnd"/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长沙:岳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麓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书社,2009.5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I242-51/65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应天社会科学资源库一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2019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；应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天综合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借阅室2019；东校区借阅二室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济南:齐鲁书社,2008.10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I242.4/243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应天社会科学资源库一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2019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；东校区样本库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长春:时代文艺出版社,2009.4</w:t>
            </w:r>
          </w:p>
        </w:tc>
      </w:tr>
      <w:tr w:rsidR="006B394E">
        <w:trPr>
          <w:trHeight w:val="458"/>
        </w:trPr>
        <w:tc>
          <w:tcPr>
            <w:tcW w:w="2392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I242.4/217</w:t>
            </w:r>
          </w:p>
        </w:tc>
        <w:tc>
          <w:tcPr>
            <w:tcW w:w="2977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东校区样本库</w:t>
            </w:r>
          </w:p>
        </w:tc>
        <w:tc>
          <w:tcPr>
            <w:tcW w:w="3153" w:type="dxa"/>
            <w:vAlign w:val="center"/>
          </w:tcPr>
          <w:p w:rsidR="006B394E" w:rsidRDefault="002C4749" w:rsidP="009E1A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444444"/>
                <w:spacing w:val="8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444444"/>
                <w:spacing w:val="8"/>
                <w:kern w:val="0"/>
                <w:sz w:val="24"/>
                <w:szCs w:val="24"/>
              </w:rPr>
              <w:t>北京:光明日报出版社,2009.2</w:t>
            </w:r>
          </w:p>
        </w:tc>
      </w:tr>
    </w:tbl>
    <w:p w:rsidR="006B394E" w:rsidRDefault="006B394E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20.《平凡的世界》,路遥著；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索书号：I247.57/2616:V.1 - I247.57/2616:V.3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出版社：北京:北京十月文艺出版社,2017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21.《穆斯林的葬礼》,霍达著；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索书号：I247.57/1754(3)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馆藏地：应天社会科学资源库一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2019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；应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出版社：北京:北京十月文艺出版社,2015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22.《围城》，钱钟书著；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索书号：I246.57/38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出版社：北京:人民文学出版社,1991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23.《四世同堂》，老舍著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索书号：I246-51/37:V.1 - I246-51/37:V.2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馆藏地：应天社会科学资源库一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2019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；应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借阅室2019；东校区样本库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出版社：北京:人民文学出版社,2009.6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24.《子夜》，中国现代文学馆编，吴福辉编选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索书号：I2-51/14:V.86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出版社：北京:华夏出版社,2010.1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FF0000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25.</w:t>
      </w:r>
      <w:r>
        <w:rPr>
          <w:rFonts w:asciiTheme="majorEastAsia" w:eastAsiaTheme="majorEastAsia" w:hAnsiTheme="majorEastAsia" w:cs="宋体" w:hint="eastAsia"/>
          <w:b/>
          <w:bCs/>
          <w:color w:val="262626"/>
          <w:spacing w:val="8"/>
          <w:kern w:val="0"/>
          <w:sz w:val="24"/>
          <w:szCs w:val="24"/>
        </w:rPr>
        <w:t>《西厢记》，（元）王实甫著，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262626"/>
          <w:spacing w:val="8"/>
          <w:kern w:val="0"/>
          <w:sz w:val="24"/>
          <w:szCs w:val="24"/>
        </w:rPr>
        <w:t>张燕瑾校译</w:t>
      </w:r>
      <w:proofErr w:type="gramEnd"/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索书号：I237/3*1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天剔旧书库</w:t>
      </w:r>
      <w:proofErr w:type="gramEnd"/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出版社：北京:人民文学出版社,1997.11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26.</w:t>
      </w:r>
      <w:r>
        <w:rPr>
          <w:rFonts w:asciiTheme="majorEastAsia" w:eastAsiaTheme="majorEastAsia" w:hAnsiTheme="majorEastAsia" w:cs="宋体" w:hint="eastAsia"/>
          <w:b/>
          <w:bCs/>
          <w:color w:val="262626"/>
          <w:spacing w:val="8"/>
          <w:kern w:val="0"/>
          <w:sz w:val="24"/>
          <w:szCs w:val="24"/>
        </w:rPr>
        <w:t>《牡丹亭》，（明）汤显祖著，徐朔方，杨笑梅校注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索书号：I237.2/8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馆藏地：应天社会科学资源库一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2019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；应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借阅室2019；东校区样本库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出版社：北京:人民文学出版社,2009.2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27.《呐喊</w:t>
      </w:r>
      <w:hyperlink r:id="rId10" w:history="1">
        <w:r>
          <w:rPr>
            <w:rFonts w:asciiTheme="majorEastAsia" w:eastAsiaTheme="majorEastAsia" w:hAnsiTheme="majorEastAsia" w:cs="宋体" w:hint="eastAsia"/>
            <w:b/>
            <w:bCs/>
            <w:color w:val="444444"/>
            <w:spacing w:val="8"/>
            <w:kern w:val="0"/>
            <w:sz w:val="24"/>
            <w:szCs w:val="24"/>
          </w:rPr>
          <w:t>·彷徨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》，鲁迅著，黄海光编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索书号：I210.6-51/4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馆藏地：东校区样本库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出版社：南京:江苏文艺出版社,2006.12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3F3F3F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3F3F3F"/>
          <w:spacing w:val="8"/>
          <w:kern w:val="0"/>
          <w:sz w:val="24"/>
          <w:szCs w:val="24"/>
        </w:rPr>
        <w:t>28.《</w:t>
      </w:r>
      <w:hyperlink r:id="rId11" w:history="1">
        <w:r>
          <w:rPr>
            <w:rFonts w:asciiTheme="majorEastAsia" w:eastAsiaTheme="majorEastAsia" w:hAnsiTheme="majorEastAsia" w:cs="宋体" w:hint="eastAsia"/>
            <w:b/>
            <w:bCs/>
            <w:color w:val="3F3F3F"/>
            <w:spacing w:val="8"/>
            <w:kern w:val="0"/>
            <w:sz w:val="24"/>
            <w:szCs w:val="24"/>
          </w:rPr>
          <w:t>骆驼祥子</w:t>
        </w:r>
      </w:hyperlink>
      <w:r>
        <w:rPr>
          <w:rFonts w:asciiTheme="majorEastAsia" w:eastAsiaTheme="majorEastAsia" w:hAnsiTheme="majorEastAsia" w:cs="宋体" w:hint="eastAsia"/>
          <w:b/>
          <w:bCs/>
          <w:color w:val="3F3F3F"/>
          <w:spacing w:val="8"/>
          <w:kern w:val="0"/>
          <w:sz w:val="24"/>
          <w:szCs w:val="24"/>
        </w:rPr>
        <w:t>》，中国现代文学馆编 舒乙编选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索书号：I2-51/14:V.90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出版社：北京:华夏出版社,2010.1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3F3F3F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3F3F3F"/>
          <w:spacing w:val="8"/>
          <w:kern w:val="0"/>
          <w:sz w:val="24"/>
          <w:szCs w:val="24"/>
        </w:rPr>
        <w:t>29.《桃花扇》，（清）孔尚任著，王季思，杨德平校注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索书号：I237.2/9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馆藏地：应天社会科学资源库一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2019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；东校区样本库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出版社：北京:人民文学出版社,2009.2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30.《</w:t>
      </w:r>
      <w:hyperlink r:id="rId12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美国的悲剧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(美)德莱塞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著，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黄禄善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、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万俊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、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魏国富译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索书号：I712.45-51/9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出版社：北京:北京燕山出版社,2005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31.《悲惨世界》,(法)雨果著, 李丹、方于译；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索书号：I565.44/236:V.1 - I565.44/236:V.3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出版社：北京:人民文学出版社,1992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32.《忏悔录》,(法)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卢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梭著,周士良译；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索书号：Z835/743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出版社：北京:商务印书馆,2017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33.《</w:t>
      </w:r>
      <w:hyperlink r:id="rId13" w:history="1">
        <w:r>
          <w:rPr>
            <w:rFonts w:asciiTheme="majorEastAsia" w:eastAsiaTheme="majorEastAsia" w:hAnsiTheme="majorEastAsia" w:cs="宋体" w:hint="eastAsia"/>
            <w:b/>
            <w:bCs/>
            <w:color w:val="444444"/>
            <w:spacing w:val="8"/>
            <w:kern w:val="0"/>
            <w:sz w:val="24"/>
            <w:szCs w:val="24"/>
          </w:rPr>
          <w:t>钢铁是怎样炼成的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》,(苏联) 尼·奥斯特洛夫斯基著 曹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缦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西, 王志棣译；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索书号：I512.45/120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馆藏地：通识教育学院资料室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出版社：南京:译林出版社,2008.1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34.《飘》,(美)玛格丽特·米切尔著,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戴侃译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索书号：I712.45/1539:V.1 - I712.45/1539:V.2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出版社：北京:人民文学出版社,1990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3F3F3F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3F3F3F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3F3F3F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3F3F3F"/>
          <w:spacing w:val="8"/>
          <w:kern w:val="0"/>
          <w:sz w:val="24"/>
          <w:szCs w:val="24"/>
        </w:rPr>
        <w:lastRenderedPageBreak/>
        <w:t>35.《欧也妮·葛朗台》，（法）巴尔扎克著，张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3F3F3F"/>
          <w:spacing w:val="8"/>
          <w:kern w:val="0"/>
          <w:sz w:val="24"/>
          <w:szCs w:val="24"/>
        </w:rPr>
        <w:t>冠尧译</w:t>
      </w:r>
      <w:proofErr w:type="gramEnd"/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索书号：I565/3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出版社：北京:人民文学出版社,2003.01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3F3F3F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3F3F3F"/>
          <w:spacing w:val="8"/>
          <w:kern w:val="0"/>
          <w:sz w:val="24"/>
          <w:szCs w:val="24"/>
        </w:rPr>
        <w:t>36.《百年孤独》，（哥）加西亚·马尔克斯著，范晔译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索书号：I775/4(2)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出版社：海口:南海出版公司,2017.8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37.《雪国》,(日)川端康成著,叶渭渠、唐月梅译；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索书号：I313.45/718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出版社：海口:南海出版公司,2013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38.《安娜·卡列尼娜》,(俄)列夫·托尔斯泰著,高惠群、石国生译；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索书号：I512.44/90:V.1 - I512.44/90:V.2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馆藏地：应天社会科学资源库一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2019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；应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出版社：上海:上海译文出版社,2010.7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3F3F3F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3F3F3F"/>
          <w:spacing w:val="8"/>
          <w:kern w:val="0"/>
          <w:sz w:val="24"/>
          <w:szCs w:val="24"/>
        </w:rPr>
        <w:t>39.《哈姆雷特》，（英）莎士比亚著，朱生豪译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索书号：H319.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4:I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/1467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馆藏地：国际教育学院资料室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出版社：南京:译林出版社,2013.12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40.《死魂灵》，（俄）果戈里著，王士燮译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索书号：I14/191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馆藏地：应天社会科学资源库一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2019</w:t>
      </w:r>
      <w:proofErr w:type="gramEnd"/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出版社：南京:译林出版社,2000.03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41.《了不起的盖茨比》，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(美)F.S.菲茨杰拉德著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巫宁坤译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索书号：I712.45/1541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出版社：上海:上海译文出版社有限公司,2018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222222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222222"/>
          <w:spacing w:val="15"/>
          <w:kern w:val="36"/>
          <w:sz w:val="24"/>
          <w:szCs w:val="24"/>
        </w:rPr>
        <w:t>三、社科作品（共35部）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color w:val="222222"/>
          <w:spacing w:val="15"/>
          <w:kern w:val="36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222222"/>
          <w:spacing w:val="15"/>
          <w:kern w:val="36"/>
          <w:sz w:val="24"/>
          <w:szCs w:val="24"/>
        </w:rPr>
        <w:t>1.《毛泽东选集》（1-5卷），毛泽东著；</w:t>
      </w:r>
    </w:p>
    <w:tbl>
      <w:tblPr>
        <w:tblStyle w:val="ab"/>
        <w:tblW w:w="0" w:type="auto"/>
        <w:tblInd w:w="189" w:type="dxa"/>
        <w:tblLook w:val="04A0" w:firstRow="1" w:lastRow="0" w:firstColumn="1" w:lastColumn="0" w:noHBand="0" w:noVBand="1"/>
      </w:tblPr>
      <w:tblGrid>
        <w:gridCol w:w="1296"/>
        <w:gridCol w:w="3513"/>
        <w:gridCol w:w="3298"/>
      </w:tblGrid>
      <w:tr w:rsidR="006B394E">
        <w:trPr>
          <w:trHeight w:val="702"/>
        </w:trPr>
        <w:tc>
          <w:tcPr>
            <w:tcW w:w="1335" w:type="dxa"/>
            <w:vAlign w:val="center"/>
          </w:tcPr>
          <w:p w:rsidR="006B394E" w:rsidRDefault="002C4749" w:rsidP="009E1A3C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color w:val="222222"/>
                <w:spacing w:val="15"/>
                <w:kern w:val="3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书名</w:t>
            </w:r>
          </w:p>
        </w:tc>
        <w:tc>
          <w:tcPr>
            <w:tcW w:w="3615" w:type="dxa"/>
            <w:vAlign w:val="center"/>
          </w:tcPr>
          <w:p w:rsidR="006B394E" w:rsidRDefault="002C4749" w:rsidP="009E1A3C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color w:val="222222"/>
                <w:spacing w:val="15"/>
                <w:kern w:val="3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《毛泽东选集》（1-4卷）</w:t>
            </w:r>
          </w:p>
          <w:p w:rsidR="006B394E" w:rsidRDefault="002C4749" w:rsidP="009E1A3C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color w:val="222222"/>
                <w:spacing w:val="15"/>
                <w:kern w:val="3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第2版</w:t>
            </w:r>
          </w:p>
        </w:tc>
        <w:tc>
          <w:tcPr>
            <w:tcW w:w="3383" w:type="dxa"/>
            <w:vAlign w:val="center"/>
          </w:tcPr>
          <w:p w:rsidR="006B394E" w:rsidRDefault="002C4749" w:rsidP="009E1A3C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color w:val="222222"/>
                <w:spacing w:val="15"/>
                <w:kern w:val="3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《毛泽东选集》第5卷</w:t>
            </w:r>
          </w:p>
        </w:tc>
      </w:tr>
      <w:tr w:rsidR="006B394E">
        <w:trPr>
          <w:trHeight w:val="496"/>
        </w:trPr>
        <w:tc>
          <w:tcPr>
            <w:tcW w:w="1335" w:type="dxa"/>
            <w:vAlign w:val="center"/>
          </w:tcPr>
          <w:p w:rsidR="006B394E" w:rsidRDefault="002C4749" w:rsidP="009E1A3C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索书号</w:t>
            </w:r>
          </w:p>
        </w:tc>
        <w:tc>
          <w:tcPr>
            <w:tcW w:w="3615" w:type="dxa"/>
            <w:vAlign w:val="center"/>
          </w:tcPr>
          <w:p w:rsidR="006B394E" w:rsidRDefault="002C4749" w:rsidP="009E1A3C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A41/4:V.1 - A41/4:V.4</w:t>
            </w:r>
          </w:p>
        </w:tc>
        <w:tc>
          <w:tcPr>
            <w:tcW w:w="3383" w:type="dxa"/>
            <w:vAlign w:val="center"/>
          </w:tcPr>
          <w:p w:rsidR="006B394E" w:rsidRDefault="002C4749" w:rsidP="009E1A3C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A841/25:5</w:t>
            </w:r>
          </w:p>
        </w:tc>
      </w:tr>
      <w:tr w:rsidR="006B394E">
        <w:tc>
          <w:tcPr>
            <w:tcW w:w="1335" w:type="dxa"/>
            <w:vAlign w:val="center"/>
          </w:tcPr>
          <w:p w:rsidR="006B394E" w:rsidRDefault="002C4749" w:rsidP="009E1A3C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color w:val="222222"/>
                <w:spacing w:val="15"/>
                <w:kern w:val="3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馆藏地</w:t>
            </w:r>
          </w:p>
        </w:tc>
        <w:tc>
          <w:tcPr>
            <w:tcW w:w="3615" w:type="dxa"/>
            <w:vAlign w:val="center"/>
          </w:tcPr>
          <w:p w:rsidR="006B394E" w:rsidRDefault="002C4749" w:rsidP="009E1A3C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color w:val="222222"/>
                <w:spacing w:val="15"/>
                <w:kern w:val="3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应天社会科学资源库二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2019</w:t>
            </w:r>
            <w:proofErr w:type="gramEnd"/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；应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天综合</w:t>
            </w:r>
            <w:proofErr w:type="gramEnd"/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借阅室2019；东校区借阅一室</w:t>
            </w:r>
          </w:p>
        </w:tc>
        <w:tc>
          <w:tcPr>
            <w:tcW w:w="3383" w:type="dxa"/>
            <w:vAlign w:val="center"/>
          </w:tcPr>
          <w:p w:rsidR="006B394E" w:rsidRDefault="002C4749" w:rsidP="009E1A3C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color w:val="222222"/>
                <w:spacing w:val="15"/>
                <w:kern w:val="3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应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天综合</w:t>
            </w:r>
            <w:proofErr w:type="gramEnd"/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借阅室2019</w:t>
            </w:r>
          </w:p>
        </w:tc>
      </w:tr>
      <w:tr w:rsidR="006B394E">
        <w:trPr>
          <w:trHeight w:val="476"/>
        </w:trPr>
        <w:tc>
          <w:tcPr>
            <w:tcW w:w="1335" w:type="dxa"/>
            <w:vAlign w:val="center"/>
          </w:tcPr>
          <w:p w:rsidR="006B394E" w:rsidRDefault="002C4749" w:rsidP="009E1A3C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color w:val="222222"/>
                <w:spacing w:val="15"/>
                <w:kern w:val="3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出版社</w:t>
            </w:r>
          </w:p>
        </w:tc>
        <w:tc>
          <w:tcPr>
            <w:tcW w:w="3615" w:type="dxa"/>
            <w:vAlign w:val="center"/>
          </w:tcPr>
          <w:p w:rsidR="006B394E" w:rsidRDefault="002C4749" w:rsidP="009E1A3C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color w:val="222222"/>
                <w:spacing w:val="15"/>
                <w:kern w:val="3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北京:人民出版社,1991.6</w:t>
            </w:r>
          </w:p>
        </w:tc>
        <w:tc>
          <w:tcPr>
            <w:tcW w:w="3383" w:type="dxa"/>
            <w:vAlign w:val="center"/>
          </w:tcPr>
          <w:p w:rsidR="006B394E" w:rsidRDefault="002C4749" w:rsidP="009E1A3C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color w:val="222222"/>
                <w:spacing w:val="15"/>
                <w:kern w:val="3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222222"/>
                <w:spacing w:val="15"/>
                <w:kern w:val="36"/>
                <w:sz w:val="24"/>
                <w:szCs w:val="24"/>
              </w:rPr>
              <w:t>北京:人民出版社,1977.04</w:t>
            </w:r>
          </w:p>
        </w:tc>
      </w:tr>
    </w:tbl>
    <w:p w:rsidR="006B394E" w:rsidRDefault="006B394E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Cs/>
          <w:color w:val="222222"/>
          <w:spacing w:val="15"/>
          <w:kern w:val="36"/>
          <w:sz w:val="24"/>
          <w:szCs w:val="24"/>
        </w:rPr>
      </w:pP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222222"/>
          <w:spacing w:val="15"/>
          <w:kern w:val="36"/>
          <w:sz w:val="24"/>
          <w:szCs w:val="24"/>
        </w:rPr>
        <w:t>2.《习近平谈治国理政》（1-3卷）</w:t>
      </w:r>
      <w:r>
        <w:rPr>
          <w:rFonts w:asciiTheme="majorEastAsia" w:eastAsiaTheme="majorEastAsia" w:hAnsiTheme="majorEastAsia" w:cs="宋体" w:hint="eastAsia"/>
          <w:b/>
          <w:color w:val="444444"/>
          <w:spacing w:val="8"/>
          <w:kern w:val="0"/>
          <w:sz w:val="24"/>
          <w:szCs w:val="24"/>
        </w:rPr>
        <w:t>，习近平著；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索书号：（</w:t>
      </w:r>
      <w:r>
        <w:rPr>
          <w:rFonts w:asciiTheme="majorEastAsia" w:eastAsiaTheme="majorEastAsia" w:hAnsiTheme="majorEastAsia" w:cs="宋体"/>
          <w:color w:val="444444"/>
          <w:spacing w:val="8"/>
          <w:kern w:val="0"/>
          <w:sz w:val="24"/>
          <w:szCs w:val="24"/>
        </w:rPr>
        <w:t>1-2</w:t>
      </w: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卷）D616/200:V.1 - D616/200:V.2；（第3卷）D2-0/171:V.3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馆藏地：（1-2卷）应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借阅室2019/东校区借阅一室；（第3卷）应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出版社：（1-2卷）北京:外文出版社,2017；（第3卷）</w:t>
      </w:r>
      <w:r>
        <w:rPr>
          <w:rFonts w:asciiTheme="majorEastAsia" w:eastAsiaTheme="majorEastAsia" w:hAnsiTheme="majorEastAsia" w:cs="宋体"/>
          <w:color w:val="444444"/>
          <w:spacing w:val="8"/>
          <w:kern w:val="0"/>
          <w:sz w:val="24"/>
          <w:szCs w:val="24"/>
        </w:rPr>
        <w:t>外文出版社，2020.6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3.《中国哲学简史》,冯友兰著，涂又光译；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索书号：B2/80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</w:t>
      </w:r>
      <w:r>
        <w:rPr>
          <w:rFonts w:asciiTheme="majorEastAsia" w:eastAsiaTheme="majorEastAsia" w:hAnsiTheme="majorEastAsia" w:cs="宋体" w:hint="eastAsia"/>
          <w:bCs/>
          <w:color w:val="222222"/>
          <w:spacing w:val="15"/>
          <w:kern w:val="36"/>
          <w:sz w:val="24"/>
          <w:szCs w:val="24"/>
        </w:rPr>
        <w:t>通识教育学院资料室；</w:t>
      </w: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出版社：北京:北京大学出版社,2013.01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4.《把信送给加西亚》,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(美)阿尔伯特·哈伯德著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李昊轩译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索书号：B822.9/43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出版社：北京:中国商业出版社,2017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5.《老子》,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饶尚宽译注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索书号：B223.1/42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 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</w:t>
      </w:r>
      <w:r>
        <w:rPr>
          <w:rFonts w:asciiTheme="majorEastAsia" w:eastAsiaTheme="majorEastAsia" w:hAnsiTheme="majorEastAsia" w:cs="宋体"/>
          <w:color w:val="444444"/>
          <w:spacing w:val="8"/>
          <w:kern w:val="0"/>
          <w:sz w:val="24"/>
          <w:szCs w:val="24"/>
        </w:rPr>
        <w:t>北京:中华书局,2016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6.《庄子今注今译》,陈鼓应译著；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索书号：B223.52-51/5:V.1 - B223.52-51/5:V.2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天剔旧书库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出版社：北京:商务印书馆,2007.7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7.《</w:t>
      </w:r>
      <w:hyperlink r:id="rId14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未来简史</w:t>
        </w:r>
      </w:hyperlink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:从智人到神人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(以)尤瓦尔·赫拉利著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林俊宏译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索书号：G303/41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 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信出版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集团股份有限公司,2017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8.《韩非子选译》，刘乾先、张在义译注；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索书号：B226.5-51/6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馆藏地：应天社会科学资源库二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2019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；东校区样本库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出版社：南京:凤凰出版社,2011.5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9.《西方文明史》,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(美)马克·凯什</w:t>
      </w:r>
      <w:proofErr w:type="gramStart"/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岚</w:t>
      </w:r>
      <w:proofErr w:type="gramEnd"/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斯基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、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帕特里克·吉尔里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、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帕特里夏·奥布赖恩著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葛晓华注释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索书号：H319.4-43/50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馆藏地：应天社会科学资源库二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2019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；东校区借阅二室；东校区样本库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出版社：北京:中国人民大学出版社,2008.10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10.《理想国》,(希腊)柏拉图著,郭斌和、张竹明译；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索书号：Z835/705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出版社：北京:商务印书馆,2017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11.《国富论》,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(英)亚当·斯密著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唐日松等译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索书号：F091.33/18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馆藏地：东校区样本库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出版社：北京:华夏出版社,2017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12.《美学散步》，宗白华著；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索书号：B83/178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出版社：上海:上海人民出版社,2015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13.《社会契约论》,(法)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卢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梭著,何兆武译；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索书号：Z835/369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出版社：北京:商务印书馆,2017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14.《正义论》,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(美)约翰·罗尔斯著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何怀宏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、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何包钢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、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廖申白译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索书号：D081/20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馆藏地：公共管理学院资料室；东校区样本库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出版社：北京:中国社会科学出版社,2009.7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15.《经济学原理》,(美)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曼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昆著,梁小民译；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索书号：F0/321 - F0/322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出版社：北京:北京大学出版社,2015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16.《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数字化新金融时代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》,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(英)克里斯·斯金纳著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张瑞敏译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索书号：F830.49/32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馆藏地：商学院资料室；东校区借阅一室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出版社：北京:中信出版社,2015.3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17.《后工业社会的来临》,(美)丹尼尔·贝尔著，高銛、王宏周、魏章玲译；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索书号：F113-51/16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馆藏地：东校区样本库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出版社：北京:商务印书馆出版,1986.12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18.《盘旋的思想：知识、秩序、自由》,汪丁丁著；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索书号：C53/207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馆藏地：东校区样本库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出版社：北京:生活·读书·新知三联书店,2009.11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19.《新教伦理与资本主义精神》,(德)马克斯·韦伯著,彭强、黄晓京译；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索书号：B976.3/1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天剔旧书库</w:t>
      </w:r>
      <w:proofErr w:type="gramEnd"/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出版社：西安:陕西师范大学出版社,2007.07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20.《历史研究》,(英)汤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因比著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,刘北成、郭小凌译；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索书号：K02-51/1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定淮门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出版社：上海:上海人民出版社,2005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21.《人生五大问题》,(法)莫罗阿著,傅雷译；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索书号：B821/47*1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定淮门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校区—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馆藏剔旧书库</w:t>
      </w:r>
      <w:proofErr w:type="gramEnd"/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出版社：北京:三联书店,1986.12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22.《人性的弱点》,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(美)戴尔·卡耐基著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陈小敏译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索书号：C912.1/331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馆藏地：应天社会科学资源库二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2019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；东校区样本库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出版社：北京:清华大学出版社,2017.4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23.《西方美学史》,朱光潜著；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索书号：B83/175:V.1 - B83/175:V.2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出版社：北京:作家出版社,2019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24.《美的历程》,李泽厚著；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索书号：I01/17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馆藏地：通识教育学院资料室；应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出版社：北京:三联书店,2009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25.《权力的转移》,(美)阿尔温·托夫勒著,刘红等译；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索书号：G303/2*1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天剔旧书库</w:t>
      </w:r>
      <w:proofErr w:type="gramEnd"/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出版社：北京:中共中央党校出版社,1991.04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26.《文明的冲突与世界秩序的重建》,(美)亨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廷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顿著,周琪等译；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索书号：D5/74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馆藏地：应天社会科学资源库二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2019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；传媒与设计学院资料室；东校区借阅一室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出版社：北京:新华出版社,2010.01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27.《</w:t>
      </w:r>
      <w:hyperlink r:id="rId15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共产党员的力量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马文著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索书号：D261.42/40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出版社：北京:中共中央党校出版社,2019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28.《</w:t>
      </w:r>
      <w:hyperlink r:id="rId16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弘扬爱国奋斗精神 建功立业新时代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proofErr w:type="gramStart"/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白凤国编著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索书号：D261.42/41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出版社：北京:红旗出版社,2018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29.《</w:t>
      </w:r>
      <w:hyperlink r:id="rId17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学懂弄通基本理论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侯少文著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索书号：D219/50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出版社：北京:中共中央党校出版社,2018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30.《守望的距离》,周国平著；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索书号：I267/3496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出版社：杭州:浙江人民出版社,2017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31.《</w:t>
      </w:r>
      <w:hyperlink r:id="rId18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社会变迁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》,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(美)乌</w:t>
      </w:r>
      <w:proofErr w:type="gramStart"/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格朋著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费孝通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、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王同惠译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索书号：K02/24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馆藏地：应天社会科学资源库二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2019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出版社：上海:上海社会科学院出版社,2016.9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32.《乡土中国》,费孝通著；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索书号：C912.82/14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出版社：南京:江苏凤凰文艺出版社,2017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33.《曾国藩家书》,曾国藩著；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索书号：K827/434:V.1 - K827/434:V.2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出版社：哈尔滨:北方文艺出版社,2015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34.《孙子兵法》，陈曦译注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索书号：E892.25/51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出版社：北京:中华书局,2011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35.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《</w:t>
      </w:r>
      <w:hyperlink r:id="rId19" w:tgtFrame="https://baike.sogou.com/_blank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水经注</w:t>
        </w:r>
      </w:hyperlink>
      <w:hyperlink r:id="rId20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校证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(北魏)郦道元著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陈桥</w:t>
      </w:r>
      <w:proofErr w:type="gramStart"/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驿</w:t>
      </w:r>
      <w:proofErr w:type="gramEnd"/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校证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索书号：K928.4/11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出版社：北京:中华书局,2013.01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444444"/>
          <w:spacing w:val="8"/>
          <w:kern w:val="0"/>
          <w:sz w:val="24"/>
          <w:szCs w:val="24"/>
        </w:rPr>
        <w:t>四、科技作品（16部）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1.《天工开物》,(明)宋应星著；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索书号：N092/20</w:t>
      </w: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ab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馆藏地：应天自然科学资源库2019；应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出版社：哈尔滨:哈尔滨出版社,2009.9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2.《梦溪笔谈》(宋)沈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括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著，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诸雨辰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译注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索书号：Z429.44/15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馆藏地：应天自然科学资源库2019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出版社：北京:中华书局,2016.9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3.《科学简史》,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(英)尼古拉·查尔顿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、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梅瑞迪斯·麦克阿德著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李一汀译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索书号：N091/46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出版社：北京:中国友谊出版公司,2018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4.《千姿百态的动物》,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施新泉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主编；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索书号：Q95/20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馆藏地：应天自然科学资源库2019；东校区借阅二室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出版社：上海:上海科学技术文献出版社,2011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5.《</w:t>
      </w:r>
      <w:hyperlink r:id="rId21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精巧的生命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熊思东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、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高海峰等著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索书号：Q1-0/24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馆藏地：应天自然科学资源库2019；东校区借阅二室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出版社：上海:上海科学技术文献出版社,2018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6.《</w:t>
      </w:r>
      <w:hyperlink r:id="rId22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船舶的耳目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proofErr w:type="gramStart"/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钱平雷</w:t>
      </w:r>
      <w:proofErr w:type="gramEnd"/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等著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索书号：U674/8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馆藏地：应天自然科学资源库2019；东校区借阅二室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出版社：上海:上海科学技术文献出版社,2018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7.《科学的社会功能》,(英)J·D贝尔纳著；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索书号：G30-51/3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天剔旧书库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出版社：北京:商务印书馆,1982.11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8.《</w:t>
      </w:r>
      <w:hyperlink r:id="rId23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科学第一课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潘建伟主编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索书号：G645.5/98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出版社：北京:科学出版社,2018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9.《科学是美丽的》,沈致远著；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索书号：N539/1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定淮门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出版社：上海:上海教育出版社,2002.01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10.《</w:t>
      </w:r>
      <w:hyperlink r:id="rId24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数学的故事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杨天林著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索书号：O1-49/96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馆藏地：应天自然科学资源库2019；东校区借阅二室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出版社：北京:科学出版社,2018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11.《</w:t>
      </w:r>
      <w:hyperlink r:id="rId25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地理的故事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杨天林著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索书号：K91-49/36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借阅室2019；东校区借阅二室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出版社：北京:科学出版社,2018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12.《</w:t>
      </w:r>
      <w:hyperlink r:id="rId26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沧桑变幻的地理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甘德福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主编；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索书号：K90/12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天综合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借阅室2019；东校区借阅二室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出版社：上海:上海科学技术文献出版社,2011</w:t>
      </w:r>
    </w:p>
    <w:p w:rsidR="009E1A3C" w:rsidRDefault="009E1A3C">
      <w:pPr>
        <w:widowControl/>
        <w:jc w:val="left"/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br w:type="page"/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lastRenderedPageBreak/>
        <w:t>13.《生命的线索》,(英)约翰·苏尔斯顿、乔治娜·费著,杨焕明等译；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索书号：Q987-49/1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</w:t>
      </w:r>
      <w:proofErr w:type="gramStart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定淮门</w:t>
      </w:r>
      <w:proofErr w:type="gramEnd"/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借阅室2019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出版社：北京:中信出版社,2004.01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14.《</w:t>
      </w:r>
      <w:hyperlink r:id="rId27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自然的色彩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proofErr w:type="gramStart"/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陈积芳主编</w:t>
      </w:r>
      <w:proofErr w:type="gramEnd"/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甘德福等著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索书号：P941/33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馆藏地：应天自然科学资源库2019；东校区借阅二室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出版社：上海:上海科学技术文献出版社,2018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15.《</w:t>
      </w:r>
      <w:hyperlink r:id="rId28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大脑是如何工作的</w:t>
        </w:r>
      </w:hyperlink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(日)木村泰子著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李雪梅译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；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索书号：R338.2/25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馆藏地：应天自然科学资源库2019；东校区借阅二室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出版社：北京:人民邮电出版社,2018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b/>
          <w:bCs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16.《</w:t>
      </w:r>
      <w:hyperlink r:id="rId29" w:history="1">
        <w:r>
          <w:rPr>
            <w:rFonts w:asciiTheme="majorEastAsia" w:eastAsiaTheme="majorEastAsia" w:hAnsiTheme="majorEastAsia" w:cs="宋体"/>
            <w:b/>
            <w:bCs/>
            <w:color w:val="444444"/>
            <w:spacing w:val="8"/>
            <w:kern w:val="0"/>
            <w:sz w:val="24"/>
            <w:szCs w:val="24"/>
          </w:rPr>
          <w:t>科学之源</w:t>
        </w:r>
      </w:hyperlink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:自然哲学家的启示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》，</w:t>
      </w:r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(美)乔伊·哈基姆著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，</w:t>
      </w:r>
      <w:proofErr w:type="gramStart"/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仲新元</w:t>
      </w:r>
      <w:proofErr w:type="gramEnd"/>
      <w:r>
        <w:rPr>
          <w:rFonts w:asciiTheme="majorEastAsia" w:eastAsiaTheme="majorEastAsia" w:hAnsiTheme="majorEastAsia" w:cs="宋体"/>
          <w:b/>
          <w:bCs/>
          <w:color w:val="444444"/>
          <w:spacing w:val="8"/>
          <w:kern w:val="0"/>
          <w:sz w:val="24"/>
          <w:szCs w:val="24"/>
        </w:rPr>
        <w:t>译</w:t>
      </w:r>
      <w:r>
        <w:rPr>
          <w:rFonts w:asciiTheme="majorEastAsia" w:eastAsiaTheme="majorEastAsia" w:hAnsiTheme="majorEastAsia" w:cs="宋体" w:hint="eastAsia"/>
          <w:b/>
          <w:bCs/>
          <w:color w:val="444444"/>
          <w:spacing w:val="8"/>
          <w:kern w:val="0"/>
          <w:sz w:val="24"/>
          <w:szCs w:val="24"/>
        </w:rPr>
        <w:t>。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索书号：N02-49/2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240" w:line="400" w:lineRule="exact"/>
        <w:jc w:val="left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馆藏地：应天自然科学资源库2019；东校区借阅一室</w:t>
      </w:r>
    </w:p>
    <w:p w:rsidR="006B394E" w:rsidRDefault="002C4749" w:rsidP="009E1A3C">
      <w:pPr>
        <w:widowControl/>
        <w:shd w:val="clear" w:color="auto" w:fill="FFFFFF"/>
        <w:adjustRightInd w:val="0"/>
        <w:snapToGrid w:val="0"/>
        <w:spacing w:after="150" w:line="400" w:lineRule="exact"/>
        <w:jc w:val="left"/>
        <w:outlineLvl w:val="0"/>
        <w:rPr>
          <w:rFonts w:asciiTheme="majorEastAsia" w:eastAsiaTheme="majorEastAsia" w:hAnsiTheme="majorEastAsia"/>
          <w:color w:val="444444"/>
          <w:spacing w:val="8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spacing w:val="8"/>
          <w:kern w:val="0"/>
          <w:sz w:val="24"/>
          <w:szCs w:val="24"/>
        </w:rPr>
        <w:t>出版社：上海:上海教育出版社,2017</w:t>
      </w:r>
    </w:p>
    <w:p w:rsidR="006B394E" w:rsidRDefault="006B394E" w:rsidP="009E1A3C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6B394E" w:rsidRDefault="006B394E" w:rsidP="009E1A3C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B394E" w:rsidRDefault="006B394E" w:rsidP="009E1A3C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6B394E" w:rsidRDefault="006B394E" w:rsidP="009E1A3C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6B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6D5029"/>
    <w:multiLevelType w:val="singleLevel"/>
    <w:tmpl w:val="5E6D502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0"/>
    <w:rsid w:val="00014FFE"/>
    <w:rsid w:val="00032ECF"/>
    <w:rsid w:val="00064886"/>
    <w:rsid w:val="00067934"/>
    <w:rsid w:val="000E320B"/>
    <w:rsid w:val="00130855"/>
    <w:rsid w:val="00224AED"/>
    <w:rsid w:val="002C4749"/>
    <w:rsid w:val="003F3484"/>
    <w:rsid w:val="004B2D7F"/>
    <w:rsid w:val="004F04D0"/>
    <w:rsid w:val="00513666"/>
    <w:rsid w:val="00525710"/>
    <w:rsid w:val="005440E5"/>
    <w:rsid w:val="006B394E"/>
    <w:rsid w:val="00744699"/>
    <w:rsid w:val="00795DF0"/>
    <w:rsid w:val="00797857"/>
    <w:rsid w:val="007A385E"/>
    <w:rsid w:val="007D6D09"/>
    <w:rsid w:val="007F52D2"/>
    <w:rsid w:val="00897CB0"/>
    <w:rsid w:val="00900040"/>
    <w:rsid w:val="009000E8"/>
    <w:rsid w:val="0091424E"/>
    <w:rsid w:val="009272EC"/>
    <w:rsid w:val="00954E16"/>
    <w:rsid w:val="00977265"/>
    <w:rsid w:val="009E1A3C"/>
    <w:rsid w:val="00AA5D92"/>
    <w:rsid w:val="00BB3274"/>
    <w:rsid w:val="00C23093"/>
    <w:rsid w:val="00C75DDB"/>
    <w:rsid w:val="00CD3FB1"/>
    <w:rsid w:val="00D0452B"/>
    <w:rsid w:val="00E332C4"/>
    <w:rsid w:val="00E534C3"/>
    <w:rsid w:val="00EB7824"/>
    <w:rsid w:val="00ED3DBC"/>
    <w:rsid w:val="00FF6417"/>
    <w:rsid w:val="20F32383"/>
    <w:rsid w:val="608E280C"/>
    <w:rsid w:val="7C3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7054A-1EAE-4920-8442-2B102B9B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28.216.238:8080/opac/openlink.php?title=%E6%96%B0%E4%B8%AD%E5%9B%BD%E5%8F%A3%E8%BF%B0%E5%8F%B2" TargetMode="External"/><Relationship Id="rId13" Type="http://schemas.openxmlformats.org/officeDocument/2006/relationships/hyperlink" Target="http://210.28.216.238:8080/opac/openlink.php?title=%E9%92%A2%E9%93%81%E6%98%AF%E6%80%8E%E6%A0%B7%E7%82%BC%E6%88%90%E7%9A%84" TargetMode="External"/><Relationship Id="rId18" Type="http://schemas.openxmlformats.org/officeDocument/2006/relationships/hyperlink" Target="http://210.28.216.238:8080/opac/openlink.php?title=%E7%A4%BE%E4%BC%9A%E5%8F%98%E8%BF%81" TargetMode="External"/><Relationship Id="rId26" Type="http://schemas.openxmlformats.org/officeDocument/2006/relationships/hyperlink" Target="http://210.28.216.238:8080/opac/openlink.php?title=%E6%B2%A7%E6%A1%91%E5%8F%98%E5%B9%BB%E7%9A%84%E5%9C%B0%E7%90%86" TargetMode="External"/><Relationship Id="rId3" Type="http://schemas.openxmlformats.org/officeDocument/2006/relationships/styles" Target="styles.xml"/><Relationship Id="rId21" Type="http://schemas.openxmlformats.org/officeDocument/2006/relationships/hyperlink" Target="http://210.28.216.238:8080/opac/openlink.php?title=%E7%B2%BE%E5%B7%A7%E7%9A%84%E7%94%9F%E5%91%BD" TargetMode="External"/><Relationship Id="rId7" Type="http://schemas.openxmlformats.org/officeDocument/2006/relationships/hyperlink" Target="https://www.jd.com/pinpai/1-1713-447229.html" TargetMode="External"/><Relationship Id="rId12" Type="http://schemas.openxmlformats.org/officeDocument/2006/relationships/hyperlink" Target="http://210.28.216.238:8080/opac/openlink.php?title=%E7%BE%8E%E5%9B%BD%E7%9A%84%E6%82%B2%E5%89%A7" TargetMode="External"/><Relationship Id="rId17" Type="http://schemas.openxmlformats.org/officeDocument/2006/relationships/hyperlink" Target="http://210.28.216.238:8080/opac/openlink.php?title=%E5%AD%A6%E6%87%82%E5%BC%84%E9%80%9A%E5%9F%BA%E6%9C%AC%E7%90%86%E8%AE%BA" TargetMode="External"/><Relationship Id="rId25" Type="http://schemas.openxmlformats.org/officeDocument/2006/relationships/hyperlink" Target="http://210.28.216.238:8080/opac/openlink.php?title=%E5%9C%B0%E7%90%86%E7%9A%84%E6%95%85%E4%BA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10.28.216.238:8080/opac/openlink.php?title=%E5%BC%98%E6%89%AC%E7%88%B1%E5%9B%BD%E5%A5%8B%E6%96%97%E7%B2%BE%E7%A5%9E+%E5%BB%BA%E5%8A%9F%E7%AB%8B%E4%B8%9A%E6%96%B0%E6%97%B6%E4%BB%A3" TargetMode="External"/><Relationship Id="rId20" Type="http://schemas.openxmlformats.org/officeDocument/2006/relationships/hyperlink" Target="http://210.28.216.238:8080/opac/openlink.php?title=%E6%B0%B4%E7%BB%8F%E6%B3%A8%E6%A0%A1%E8%AF%81" TargetMode="External"/><Relationship Id="rId29" Type="http://schemas.openxmlformats.org/officeDocument/2006/relationships/hyperlink" Target="http://210.28.216.238:8080/opac/openlink.php?title=%E7%A7%91%E5%AD%A6%E4%B9%8B%E6%BA%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210.28.216.238:8080/opac/openlink.php?title=%E7%BA%A2%E5%86%9B%E9%95%BF%E5%BE%81%E5%8F%B2" TargetMode="External"/><Relationship Id="rId11" Type="http://schemas.openxmlformats.org/officeDocument/2006/relationships/hyperlink" Target="http://210.28.216.238:8080/opac/openlink.php?title=%E9%AA%86%E9%A9%BC%E7%A5%A5%E5%AD%90" TargetMode="External"/><Relationship Id="rId24" Type="http://schemas.openxmlformats.org/officeDocument/2006/relationships/hyperlink" Target="http://210.28.216.238:8080/opac/openlink.php?title=%E6%95%B0%E5%AD%A6%E7%9A%84%E6%95%85%E4%BA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10.28.216.238:8080/opac/openlink.php?title=%E5%85%B1%E4%BA%A7%E5%85%9A%E5%91%98%E7%9A%84%E5%8A%9B%E9%87%8F" TargetMode="External"/><Relationship Id="rId23" Type="http://schemas.openxmlformats.org/officeDocument/2006/relationships/hyperlink" Target="http://210.28.216.238:8080/opac/openlink.php?title=%E7%A7%91%E5%AD%A6%E7%AC%AC%E4%B8%80%E8%AF%BE" TargetMode="External"/><Relationship Id="rId28" Type="http://schemas.openxmlformats.org/officeDocument/2006/relationships/hyperlink" Target="http://210.28.216.238:8080/opac/openlink.php?title=%E5%A4%A7%E8%84%91%E6%98%AF%E5%A6%82%E4%BD%95%E5%B7%A5%E4%BD%9C%E7%9A%84" TargetMode="External"/><Relationship Id="rId10" Type="http://schemas.openxmlformats.org/officeDocument/2006/relationships/hyperlink" Target="http://210.28.216.238:8080/opac/openlink.php?title=%E5%91%90%E5%96%8A%C2%B7%E5%BD%B7%E5%BE%A8" TargetMode="External"/><Relationship Id="rId19" Type="http://schemas.openxmlformats.org/officeDocument/2006/relationships/hyperlink" Target="https://baike.sogou.com/lemma/ShowInnerLink.htm?lemmaId=35057&amp;ss_c=ssc.citiao.lin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210.28.216.238:8080/opac/openlink.php?title=%E6%94%B9%E9%9D%A9%E5%BC%80%E6%94%BE%E5%8F%A3%E8%BF%B0%E5%8F%B2" TargetMode="External"/><Relationship Id="rId14" Type="http://schemas.openxmlformats.org/officeDocument/2006/relationships/hyperlink" Target="http://210.28.216.238:8080/opac/openlink.php?title=%E6%9C%AA%E6%9D%A5%E7%AE%80%E5%8F%B2" TargetMode="External"/><Relationship Id="rId22" Type="http://schemas.openxmlformats.org/officeDocument/2006/relationships/hyperlink" Target="http://210.28.216.238:8080/opac/openlink.php?title=%E8%88%B9%E8%88%B6%E7%9A%84%E8%80%B3%E7%9B%AE" TargetMode="External"/><Relationship Id="rId27" Type="http://schemas.openxmlformats.org/officeDocument/2006/relationships/hyperlink" Target="http://210.28.216.238:8080/opac/openlink.php?title=%E8%87%AA%E7%84%B6%E7%9A%84%E8%89%B2%E5%BD%A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1846</Words>
  <Characters>10525</Characters>
  <Application>Microsoft Office Word</Application>
  <DocSecurity>0</DocSecurity>
  <Lines>87</Lines>
  <Paragraphs>24</Paragraphs>
  <ScaleCrop>false</ScaleCrop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王晔</dc:creator>
  <cp:lastModifiedBy>徐峻嵘</cp:lastModifiedBy>
  <cp:revision>3</cp:revision>
  <cp:lastPrinted>2020-10-19T07:28:00Z</cp:lastPrinted>
  <dcterms:created xsi:type="dcterms:W3CDTF">2020-11-04T01:01:00Z</dcterms:created>
  <dcterms:modified xsi:type="dcterms:W3CDTF">2020-11-04T01:44:00Z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